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C285" w14:textId="6D915C97" w:rsidR="0092632B" w:rsidRPr="004A1580" w:rsidRDefault="000369BD" w:rsidP="009263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color w:val="717171"/>
          <w:sz w:val="20"/>
          <w:szCs w:val="20"/>
        </w:rPr>
      </w:pP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E09C" wp14:editId="35826FA7">
                <wp:simplePos x="0" y="0"/>
                <wp:positionH relativeFrom="margin">
                  <wp:posOffset>-360045</wp:posOffset>
                </wp:positionH>
                <wp:positionV relativeFrom="paragraph">
                  <wp:posOffset>-951865</wp:posOffset>
                </wp:positionV>
                <wp:extent cx="6629400" cy="485140"/>
                <wp:effectExtent l="0" t="0" r="0" b="0"/>
                <wp:wrapNone/>
                <wp:docPr id="13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6500E1" w14:textId="6D3BF626" w:rsidR="00245CD1" w:rsidRPr="002B69F8" w:rsidRDefault="00860C7F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B69F8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„</w:t>
                            </w:r>
                            <w:r w:rsidR="00E34F5F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0C6B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OFERTA DZIECINNIE PROSTA</w:t>
                            </w:r>
                            <w:r w:rsidR="001019BB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E0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8.35pt;margin-top:-74.95pt;width:522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" filled="f" stroked="f">
                <v:textbox style="mso-fit-shape-to-text:t">
                  <w:txbxContent>
                    <w:p w14:paraId="596500E1" w14:textId="6D3BF626" w:rsidR="00245CD1" w:rsidRPr="002B69F8" w:rsidRDefault="00860C7F" w:rsidP="00245CD1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</w:pPr>
                      <w:r w:rsidRPr="002B69F8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„</w:t>
                      </w:r>
                      <w:r w:rsidR="00E34F5F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260C6B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OFERTA DZIECINNIE PROSTA</w:t>
                      </w:r>
                      <w:r w:rsidR="001019BB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44"/>
                          <w:szCs w:val="4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2F3C" wp14:editId="36DAFB45">
                <wp:simplePos x="0" y="0"/>
                <wp:positionH relativeFrom="column">
                  <wp:posOffset>-588645</wp:posOffset>
                </wp:positionH>
                <wp:positionV relativeFrom="paragraph">
                  <wp:posOffset>-1855470</wp:posOffset>
                </wp:positionV>
                <wp:extent cx="6296025" cy="784225"/>
                <wp:effectExtent l="0" t="0" r="0" b="0"/>
                <wp:wrapNone/>
                <wp:docPr id="1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926FE" w14:textId="77777777" w:rsidR="00245CD1" w:rsidRPr="006437F0" w:rsidRDefault="001F28D4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80"/>
                                <w:szCs w:val="80"/>
                              </w:rPr>
                              <w:t xml:space="preserve">Regulamin </w:t>
                            </w:r>
                            <w:r w:rsidR="003D32F4">
                              <w:rPr>
                                <w:rFonts w:ascii="Arial Black" w:hAnsi="Arial Black" w:cstheme="minorBidi"/>
                                <w:color w:val="FFFFFF" w:themeColor="background1"/>
                                <w:spacing w:val="-30"/>
                                <w:kern w:val="24"/>
                                <w:sz w:val="72"/>
                                <w:szCs w:val="72"/>
                              </w:rPr>
                              <w:t>promocji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2F3C" id="pole tekstowe 10" o:spid="_x0000_s1027" type="#_x0000_t202" style="position:absolute;margin-left:-46.35pt;margin-top:-146.1pt;width:495.7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" filled="f" stroked="f">
                <v:path arrowok="t"/>
                <v:textbox>
                  <w:txbxContent>
                    <w:p w14:paraId="285926FE" w14:textId="77777777" w:rsidR="00245CD1" w:rsidRPr="006437F0" w:rsidRDefault="001F28D4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80"/>
                          <w:szCs w:val="80"/>
                        </w:rPr>
                        <w:t xml:space="preserve">Regulamin </w:t>
                      </w:r>
                      <w:r w:rsidR="003D32F4">
                        <w:rPr>
                          <w:rFonts w:ascii="Arial Black" w:hAnsi="Arial Black" w:cstheme="minorBidi"/>
                          <w:color w:val="FFFFFF" w:themeColor="background1"/>
                          <w:spacing w:val="-30"/>
                          <w:kern w:val="24"/>
                          <w:sz w:val="72"/>
                          <w:szCs w:val="72"/>
                        </w:rPr>
                        <w:t>promocji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642E" wp14:editId="669DF194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1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89C88" w14:textId="77777777" w:rsidR="00245CD1" w:rsidRPr="00B20C6E" w:rsidRDefault="00245CD1" w:rsidP="00245C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642E" id="pole tekstowe 11" o:spid="_x0000_s1028" type="#_x0000_t202" style="position:absolute;margin-left:12.2pt;margin-top:-81.45pt;width:115.7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" filled="f" stroked="f">
                <v:path arrowok="t"/>
                <v:textbox style="mso-fit-shape-to-text:t">
                  <w:txbxContent>
                    <w:p w14:paraId="5F489C88" w14:textId="77777777" w:rsidR="00245CD1" w:rsidRPr="00B20C6E" w:rsidRDefault="00245CD1" w:rsidP="00245CD1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449B5CC" wp14:editId="2AD036B1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D1097" w14:textId="77777777" w:rsidR="00F13C87" w:rsidRDefault="00F13C87" w:rsidP="00F13C87">
                            <w:pPr>
                              <w:jc w:val="center"/>
                            </w:pPr>
                          </w:p>
                          <w:p w14:paraId="429247FF" w14:textId="77777777" w:rsidR="00F13C87" w:rsidRDefault="00F13C87" w:rsidP="00F13C8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B5CC" id="Prostokąt 12" o:spid="_x0000_s1029" style="position:absolute;margin-left:0;margin-top:812.5pt;width:153.5pt;height: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" fillcolor="#8bd8ff" stroked="f" strokeweight="1pt">
                <v:path arrowok="t"/>
                <v:textbox>
                  <w:txbxContent>
                    <w:p w14:paraId="369D1097" w14:textId="77777777" w:rsidR="00F13C87" w:rsidRDefault="00F13C87" w:rsidP="00F13C87">
                      <w:pPr>
                        <w:jc w:val="center"/>
                      </w:pPr>
                    </w:p>
                    <w:p w14:paraId="429247FF" w14:textId="77777777" w:rsidR="00F13C87" w:rsidRDefault="00F13C87" w:rsidP="00F13C8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E724" wp14:editId="6C860473">
                <wp:simplePos x="0" y="0"/>
                <wp:positionH relativeFrom="margin">
                  <wp:posOffset>154940</wp:posOffset>
                </wp:positionH>
                <wp:positionV relativeFrom="paragraph">
                  <wp:posOffset>-1034415</wp:posOffset>
                </wp:positionV>
                <wp:extent cx="1470025" cy="514985"/>
                <wp:effectExtent l="0" t="0" r="0" b="0"/>
                <wp:wrapNone/>
                <wp:docPr id="2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BDB891" w14:textId="77777777" w:rsidR="003D32F4" w:rsidRPr="00B20C6E" w:rsidRDefault="003D32F4" w:rsidP="003D32F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CAD4DA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E724" id="_x0000_s1030" type="#_x0000_t202" style="position:absolute;margin-left:12.2pt;margin-top:-81.45pt;width:115.7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" filled="f" stroked="f">
                <v:path arrowok="t"/>
                <v:textbox style="mso-fit-shape-to-text:t">
                  <w:txbxContent>
                    <w:p w14:paraId="4EBDB891" w14:textId="77777777" w:rsidR="003D32F4" w:rsidRPr="00B20C6E" w:rsidRDefault="003D32F4" w:rsidP="003D32F4">
                      <w:pPr>
                        <w:pStyle w:val="NormalnyWeb"/>
                        <w:spacing w:before="0" w:beforeAutospacing="0" w:after="0" w:afterAutospacing="0"/>
                        <w:rPr>
                          <w:color w:val="CAD4DA"/>
                          <w:sz w:val="58"/>
                          <w:szCs w:val="5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71717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6C65AEB4" wp14:editId="13EC2435">
                <wp:simplePos x="0" y="0"/>
                <wp:positionH relativeFrom="page">
                  <wp:align>left</wp:align>
                </wp:positionH>
                <wp:positionV relativeFrom="page">
                  <wp:posOffset>10318750</wp:posOffset>
                </wp:positionV>
                <wp:extent cx="1949450" cy="55245"/>
                <wp:effectExtent l="0" t="0" r="0" b="1905"/>
                <wp:wrapNone/>
                <wp:docPr id="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0" cy="55245"/>
                        </a:xfrm>
                        <a:prstGeom prst="rect">
                          <a:avLst/>
                        </a:prstGeom>
                        <a:solidFill>
                          <a:srgbClr val="8BD8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2AA33" w14:textId="77777777" w:rsidR="003D32F4" w:rsidRDefault="003D32F4" w:rsidP="003D32F4">
                            <w:pPr>
                              <w:jc w:val="center"/>
                            </w:pPr>
                          </w:p>
                          <w:p w14:paraId="37F83760" w14:textId="77777777" w:rsidR="003D32F4" w:rsidRDefault="003D32F4" w:rsidP="003D32F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AEB4" id="_x0000_s1031" style="position:absolute;margin-left:0;margin-top:812.5pt;width:153.5pt;height:4.3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" fillcolor="#8bd8ff" stroked="f" strokeweight="1pt">
                <v:path arrowok="t"/>
                <v:textbox>
                  <w:txbxContent>
                    <w:p w14:paraId="4672AA33" w14:textId="77777777" w:rsidR="003D32F4" w:rsidRDefault="003D32F4" w:rsidP="003D32F4">
                      <w:pPr>
                        <w:jc w:val="center"/>
                      </w:pPr>
                    </w:p>
                    <w:p w14:paraId="37F83760" w14:textId="77777777" w:rsidR="003D32F4" w:rsidRDefault="003D32F4" w:rsidP="003D32F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A8138CE" w14:textId="0EA2D369" w:rsid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§ 1 Postanowienia ogólnie</w:t>
      </w:r>
    </w:p>
    <w:p w14:paraId="17950C96" w14:textId="77777777" w:rsidR="0092632B" w:rsidRPr="004A1580" w:rsidRDefault="0092632B" w:rsidP="004A1580">
      <w:pPr>
        <w:pStyle w:val="Tekstpodstawowy"/>
        <w:jc w:val="center"/>
        <w:rPr>
          <w:rFonts w:eastAsiaTheme="minorHAnsi"/>
          <w:bCs/>
          <w:color w:val="717171"/>
          <w:kern w:val="0"/>
          <w:sz w:val="20"/>
          <w:szCs w:val="20"/>
          <w:lang w:eastAsia="en-US" w:bidi="ar-SA"/>
        </w:rPr>
      </w:pPr>
    </w:p>
    <w:p w14:paraId="3A6D10E7" w14:textId="4869F8A5" w:rsidR="004A1580" w:rsidRPr="0092632B" w:rsidRDefault="004A1580" w:rsidP="004A158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 xml:space="preserve">Organizatorem Akcji Promocyjnej pod nazwą </w:t>
      </w:r>
      <w:r w:rsidRPr="004A1580">
        <w:rPr>
          <w:rFonts w:ascii="Arial" w:hAnsi="Arial"/>
          <w:bCs/>
          <w:color w:val="717171"/>
          <w:sz w:val="20"/>
          <w:szCs w:val="20"/>
        </w:rPr>
        <w:t>„</w:t>
      </w:r>
      <w:r w:rsidR="00260C6B">
        <w:rPr>
          <w:bCs/>
          <w:color w:val="717171"/>
          <w:sz w:val="20"/>
          <w:szCs w:val="20"/>
        </w:rPr>
        <w:t>OFERTA DZIECINNIE PROSTA</w:t>
      </w:r>
      <w:r w:rsidRPr="004A1580">
        <w:rPr>
          <w:rFonts w:ascii="Arial" w:hAnsi="Arial"/>
          <w:bCs/>
          <w:color w:val="717171"/>
          <w:sz w:val="20"/>
          <w:szCs w:val="20"/>
        </w:rPr>
        <w:t>”</w:t>
      </w:r>
      <w:r w:rsidRPr="004A1580">
        <w:rPr>
          <w:bCs/>
          <w:color w:val="717171"/>
          <w:sz w:val="20"/>
          <w:szCs w:val="20"/>
        </w:rPr>
        <w:t xml:space="preserve">, zwaną dalej „Promocją” jest sieć salonów optycznych </w:t>
      </w:r>
      <w:r w:rsidR="00F8319F">
        <w:rPr>
          <w:bCs/>
          <w:color w:val="717171"/>
          <w:sz w:val="20"/>
          <w:szCs w:val="20"/>
        </w:rPr>
        <w:t>Medicover Optyk</w:t>
      </w:r>
      <w:r w:rsidR="002B69F8">
        <w:rPr>
          <w:bCs/>
          <w:color w:val="717171"/>
          <w:sz w:val="20"/>
          <w:szCs w:val="20"/>
        </w:rPr>
        <w:t xml:space="preserve"> z siedzibą główną w Warszawie</w:t>
      </w:r>
      <w:r w:rsidRPr="004A1580">
        <w:rPr>
          <w:bCs/>
          <w:color w:val="717171"/>
          <w:sz w:val="20"/>
          <w:szCs w:val="20"/>
        </w:rPr>
        <w:t xml:space="preserve"> przy Al. Jerozolimskich 96, zwaną dalej „</w:t>
      </w:r>
      <w:r w:rsidR="00C17704">
        <w:rPr>
          <w:bCs/>
          <w:color w:val="717171"/>
          <w:sz w:val="20"/>
          <w:szCs w:val="20"/>
        </w:rPr>
        <w:t>Medicover Optyk</w:t>
      </w:r>
      <w:r w:rsidRPr="004A1580">
        <w:rPr>
          <w:bCs/>
          <w:color w:val="717171"/>
          <w:sz w:val="20"/>
          <w:szCs w:val="20"/>
        </w:rPr>
        <w:t>”.</w:t>
      </w:r>
    </w:p>
    <w:p w14:paraId="03527D70" w14:textId="77777777" w:rsidR="0092632B" w:rsidRPr="00C17704" w:rsidRDefault="0092632B" w:rsidP="009263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717171"/>
          <w:sz w:val="20"/>
          <w:szCs w:val="20"/>
        </w:rPr>
      </w:pPr>
    </w:p>
    <w:p w14:paraId="052E2E23" w14:textId="31CEBDAA" w:rsid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§ 2 Zasady Promocj</w:t>
      </w:r>
      <w:r w:rsidR="004E13E5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i</w:t>
      </w:r>
      <w:r w:rsidR="0092632B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 </w:t>
      </w:r>
    </w:p>
    <w:p w14:paraId="634EE5F7" w14:textId="77777777" w:rsidR="0092632B" w:rsidRPr="004A1580" w:rsidRDefault="0092632B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</w:p>
    <w:p w14:paraId="57AC9B60" w14:textId="05344599" w:rsidR="004A1580" w:rsidRPr="004A1580" w:rsidRDefault="004A1580" w:rsidP="001014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>Promocja rozpoczyna się</w:t>
      </w:r>
      <w:r w:rsidR="00BA7423">
        <w:rPr>
          <w:bCs/>
          <w:color w:val="717171"/>
          <w:sz w:val="20"/>
          <w:szCs w:val="20"/>
        </w:rPr>
        <w:t xml:space="preserve"> </w:t>
      </w:r>
      <w:r w:rsidR="00260C6B">
        <w:rPr>
          <w:bCs/>
          <w:color w:val="717171"/>
          <w:sz w:val="20"/>
          <w:szCs w:val="20"/>
        </w:rPr>
        <w:t>01</w:t>
      </w:r>
      <w:r w:rsidR="004954ED">
        <w:rPr>
          <w:bCs/>
          <w:color w:val="717171"/>
          <w:sz w:val="20"/>
          <w:szCs w:val="20"/>
        </w:rPr>
        <w:t>.</w:t>
      </w:r>
      <w:r w:rsidR="001019BB">
        <w:rPr>
          <w:bCs/>
          <w:color w:val="717171"/>
          <w:sz w:val="20"/>
          <w:szCs w:val="20"/>
        </w:rPr>
        <w:t>0</w:t>
      </w:r>
      <w:r w:rsidR="00260C6B">
        <w:rPr>
          <w:bCs/>
          <w:color w:val="717171"/>
          <w:sz w:val="20"/>
          <w:szCs w:val="20"/>
        </w:rPr>
        <w:t>6</w:t>
      </w:r>
      <w:r w:rsidR="001019BB">
        <w:rPr>
          <w:bCs/>
          <w:color w:val="717171"/>
          <w:sz w:val="20"/>
          <w:szCs w:val="20"/>
        </w:rPr>
        <w:t>.2021</w:t>
      </w:r>
      <w:r w:rsidRPr="004A1580">
        <w:rPr>
          <w:bCs/>
          <w:color w:val="717171"/>
          <w:sz w:val="20"/>
          <w:szCs w:val="20"/>
        </w:rPr>
        <w:t xml:space="preserve"> r. </w:t>
      </w:r>
      <w:r w:rsidR="00586071">
        <w:rPr>
          <w:bCs/>
          <w:color w:val="717171"/>
          <w:sz w:val="20"/>
          <w:szCs w:val="20"/>
        </w:rPr>
        <w:t xml:space="preserve">i trwa do </w:t>
      </w:r>
      <w:r w:rsidR="00222438">
        <w:rPr>
          <w:bCs/>
          <w:color w:val="717171"/>
          <w:sz w:val="20"/>
          <w:szCs w:val="20"/>
        </w:rPr>
        <w:t>3</w:t>
      </w:r>
      <w:r w:rsidR="00260C6B">
        <w:rPr>
          <w:bCs/>
          <w:color w:val="717171"/>
          <w:sz w:val="20"/>
          <w:szCs w:val="20"/>
        </w:rPr>
        <w:t>0</w:t>
      </w:r>
      <w:r w:rsidR="00222438">
        <w:rPr>
          <w:bCs/>
          <w:color w:val="717171"/>
          <w:sz w:val="20"/>
          <w:szCs w:val="20"/>
        </w:rPr>
        <w:t>.</w:t>
      </w:r>
      <w:r w:rsidR="001019BB">
        <w:rPr>
          <w:bCs/>
          <w:color w:val="717171"/>
          <w:sz w:val="20"/>
          <w:szCs w:val="20"/>
        </w:rPr>
        <w:t>0</w:t>
      </w:r>
      <w:r w:rsidR="00260C6B">
        <w:rPr>
          <w:bCs/>
          <w:color w:val="717171"/>
          <w:sz w:val="20"/>
          <w:szCs w:val="20"/>
        </w:rPr>
        <w:t>9</w:t>
      </w:r>
      <w:r w:rsidR="001019BB">
        <w:rPr>
          <w:bCs/>
          <w:color w:val="717171"/>
          <w:sz w:val="20"/>
          <w:szCs w:val="20"/>
        </w:rPr>
        <w:t>.2021</w:t>
      </w:r>
      <w:r w:rsidR="00222438">
        <w:rPr>
          <w:bCs/>
          <w:color w:val="717171"/>
          <w:sz w:val="20"/>
          <w:szCs w:val="20"/>
        </w:rPr>
        <w:t xml:space="preserve"> r.</w:t>
      </w:r>
    </w:p>
    <w:p w14:paraId="13D1A797" w14:textId="77777777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64AFB">
        <w:rPr>
          <w:bCs/>
          <w:color w:val="717171"/>
          <w:sz w:val="20"/>
          <w:szCs w:val="20"/>
        </w:rPr>
        <w:t>Po upływ</w:t>
      </w:r>
      <w:r w:rsidR="002B69F8">
        <w:rPr>
          <w:bCs/>
          <w:color w:val="717171"/>
          <w:sz w:val="20"/>
          <w:szCs w:val="20"/>
        </w:rPr>
        <w:t>ie terminu zakończenia Promocji</w:t>
      </w:r>
      <w:r w:rsidRPr="00464AFB">
        <w:rPr>
          <w:bCs/>
          <w:color w:val="717171"/>
          <w:sz w:val="20"/>
          <w:szCs w:val="20"/>
        </w:rPr>
        <w:t xml:space="preserve"> opisana poniżej oferta nie obowiązuje.</w:t>
      </w:r>
    </w:p>
    <w:p w14:paraId="6D170D0A" w14:textId="488691BA" w:rsidR="00F8319F" w:rsidRPr="00DD4AAE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F8319F">
        <w:rPr>
          <w:bCs/>
          <w:color w:val="717171"/>
          <w:sz w:val="20"/>
          <w:szCs w:val="20"/>
        </w:rPr>
        <w:t xml:space="preserve">Uczestnikami </w:t>
      </w:r>
      <w:r w:rsidRPr="00DD4AAE">
        <w:rPr>
          <w:bCs/>
          <w:color w:val="767171" w:themeColor="background2" w:themeShade="80"/>
          <w:sz w:val="20"/>
          <w:szCs w:val="20"/>
        </w:rPr>
        <w:t xml:space="preserve">Promocji, zwanymi dalej „Uczestnikami”, są </w:t>
      </w:r>
      <w:r w:rsidR="0091446E" w:rsidRPr="00DD4AAE">
        <w:rPr>
          <w:bCs/>
          <w:color w:val="767171" w:themeColor="background2" w:themeShade="80"/>
          <w:sz w:val="20"/>
          <w:szCs w:val="20"/>
        </w:rPr>
        <w:t xml:space="preserve">wszyscy klienci, </w:t>
      </w:r>
      <w:r w:rsidR="0092632B">
        <w:rPr>
          <w:bCs/>
          <w:color w:val="767171" w:themeColor="background2" w:themeShade="80"/>
          <w:sz w:val="20"/>
          <w:szCs w:val="20"/>
        </w:rPr>
        <w:t xml:space="preserve">osoby fizyczne </w:t>
      </w:r>
      <w:r w:rsidR="0091446E" w:rsidRPr="00DD4AAE">
        <w:rPr>
          <w:bCs/>
          <w:color w:val="767171" w:themeColor="background2" w:themeShade="80"/>
          <w:sz w:val="20"/>
          <w:szCs w:val="20"/>
        </w:rPr>
        <w:t>zarówno ci</w:t>
      </w:r>
      <w:r w:rsidR="00C17704" w:rsidRPr="00DD4AAE">
        <w:rPr>
          <w:bCs/>
          <w:color w:val="767171" w:themeColor="background2" w:themeShade="80"/>
          <w:sz w:val="20"/>
          <w:szCs w:val="20"/>
        </w:rPr>
        <w:t xml:space="preserve">, </w:t>
      </w:r>
      <w:r w:rsidR="0091446E" w:rsidRPr="00DD4AAE">
        <w:rPr>
          <w:bCs/>
          <w:color w:val="767171" w:themeColor="background2" w:themeShade="80"/>
          <w:sz w:val="20"/>
          <w:szCs w:val="20"/>
        </w:rPr>
        <w:t>którzy</w:t>
      </w:r>
      <w:r w:rsidR="004D5EE2" w:rsidRPr="00DD4AAE">
        <w:rPr>
          <w:bCs/>
          <w:color w:val="767171" w:themeColor="background2" w:themeShade="80"/>
          <w:sz w:val="20"/>
          <w:szCs w:val="20"/>
        </w:rPr>
        <w:t xml:space="preserve"> posiadają</w:t>
      </w:r>
      <w:r w:rsidR="00C17704" w:rsidRPr="00DD4AAE">
        <w:rPr>
          <w:bCs/>
          <w:color w:val="767171" w:themeColor="background2" w:themeShade="80"/>
          <w:sz w:val="20"/>
          <w:szCs w:val="20"/>
        </w:rPr>
        <w:t xml:space="preserve"> opiekę </w:t>
      </w:r>
      <w:r w:rsidR="0091446E" w:rsidRPr="00DD4AAE">
        <w:rPr>
          <w:bCs/>
          <w:color w:val="767171" w:themeColor="background2" w:themeShade="80"/>
          <w:sz w:val="20"/>
          <w:szCs w:val="20"/>
        </w:rPr>
        <w:t>medyczną w Medicover jak i ci, którzy jeszcze nie są pacjenta</w:t>
      </w:r>
      <w:r w:rsidR="004D5EE2" w:rsidRPr="00DD4AAE">
        <w:rPr>
          <w:bCs/>
          <w:color w:val="767171" w:themeColor="background2" w:themeShade="80"/>
          <w:sz w:val="20"/>
          <w:szCs w:val="20"/>
        </w:rPr>
        <w:t>mi Medicover.</w:t>
      </w:r>
      <w:r w:rsidRPr="00DD4AAE">
        <w:rPr>
          <w:bCs/>
          <w:color w:val="767171" w:themeColor="background2" w:themeShade="80"/>
          <w:sz w:val="20"/>
          <w:szCs w:val="20"/>
        </w:rPr>
        <w:t xml:space="preserve"> </w:t>
      </w:r>
    </w:p>
    <w:p w14:paraId="285C39E3" w14:textId="77777777" w:rsidR="00464AFB" w:rsidRPr="00DD4AAE" w:rsidRDefault="00352F87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DD4AAE">
        <w:rPr>
          <w:bCs/>
          <w:color w:val="767171" w:themeColor="background2" w:themeShade="80"/>
          <w:sz w:val="20"/>
          <w:szCs w:val="20"/>
        </w:rPr>
        <w:t>Warunki Promocji:</w:t>
      </w:r>
    </w:p>
    <w:p w14:paraId="6B538FE5" w14:textId="4763AC46" w:rsidR="00CA6636" w:rsidRPr="001019BB" w:rsidRDefault="00CA6636" w:rsidP="001019B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DD4AAE">
        <w:rPr>
          <w:bCs/>
          <w:color w:val="767171" w:themeColor="background2" w:themeShade="80"/>
          <w:sz w:val="20"/>
          <w:szCs w:val="20"/>
        </w:rPr>
        <w:t>Promocja</w:t>
      </w:r>
      <w:r w:rsidR="001435AA">
        <w:rPr>
          <w:bCs/>
          <w:color w:val="767171" w:themeColor="background2" w:themeShade="80"/>
          <w:sz w:val="20"/>
          <w:szCs w:val="20"/>
        </w:rPr>
        <w:t xml:space="preserve"> </w:t>
      </w:r>
      <w:r w:rsidR="00260C6B">
        <w:rPr>
          <w:bCs/>
          <w:color w:val="767171" w:themeColor="background2" w:themeShade="80"/>
          <w:sz w:val="20"/>
          <w:szCs w:val="20"/>
        </w:rPr>
        <w:t>-40</w:t>
      </w:r>
      <w:r w:rsidR="001435AA">
        <w:rPr>
          <w:bCs/>
          <w:color w:val="767171" w:themeColor="background2" w:themeShade="80"/>
          <w:sz w:val="20"/>
          <w:szCs w:val="20"/>
        </w:rPr>
        <w:t xml:space="preserve">% na </w:t>
      </w:r>
      <w:r w:rsidR="00260C6B">
        <w:rPr>
          <w:bCs/>
          <w:color w:val="767171" w:themeColor="background2" w:themeShade="80"/>
          <w:sz w:val="20"/>
          <w:szCs w:val="20"/>
        </w:rPr>
        <w:t>szkła korekcyjne dla dzieci</w:t>
      </w:r>
      <w:r w:rsidR="001019BB">
        <w:rPr>
          <w:bCs/>
          <w:color w:val="767171" w:themeColor="background2" w:themeShade="80"/>
          <w:sz w:val="20"/>
          <w:szCs w:val="20"/>
        </w:rPr>
        <w:t xml:space="preserve"> obowiązuje przy zakupie </w:t>
      </w:r>
      <w:r w:rsidR="00260C6B">
        <w:rPr>
          <w:bCs/>
          <w:color w:val="767171" w:themeColor="background2" w:themeShade="80"/>
          <w:sz w:val="20"/>
          <w:szCs w:val="20"/>
        </w:rPr>
        <w:t>dowolnych szkieł korekcyjnych marki Essilor dla dziecka do 18 roku życia.</w:t>
      </w:r>
    </w:p>
    <w:p w14:paraId="752579AD" w14:textId="2CAC45FB" w:rsidR="004555DA" w:rsidRPr="00DD4AAE" w:rsidRDefault="001019BB" w:rsidP="0099091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>
        <w:rPr>
          <w:bCs/>
          <w:color w:val="767171" w:themeColor="background2" w:themeShade="80"/>
          <w:sz w:val="20"/>
          <w:szCs w:val="20"/>
        </w:rPr>
        <w:t>Warunkiem skorzystania z promocji jest zakup oprawy korekcyjnej lub przeciwsłonecznej w salonie Medicover Optyk.</w:t>
      </w:r>
    </w:p>
    <w:p w14:paraId="7C14B017" w14:textId="4235E9AA" w:rsidR="006F06A5" w:rsidRPr="00F22742" w:rsidRDefault="00BA7423" w:rsidP="00F2274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67171" w:themeColor="background2" w:themeShade="80"/>
          <w:sz w:val="20"/>
          <w:szCs w:val="20"/>
        </w:rPr>
      </w:pPr>
      <w:r w:rsidRPr="00DD4AAE">
        <w:rPr>
          <w:bCs/>
          <w:color w:val="767171" w:themeColor="background2" w:themeShade="80"/>
          <w:sz w:val="20"/>
          <w:szCs w:val="20"/>
        </w:rPr>
        <w:t>Rabat jest  przyznaw</w:t>
      </w:r>
      <w:r w:rsidR="00586071" w:rsidRPr="00DD4AAE">
        <w:rPr>
          <w:bCs/>
          <w:color w:val="767171" w:themeColor="background2" w:themeShade="80"/>
          <w:sz w:val="20"/>
          <w:szCs w:val="20"/>
        </w:rPr>
        <w:t>any</w:t>
      </w:r>
      <w:r w:rsidR="006F06A5" w:rsidRPr="00DD4AAE">
        <w:rPr>
          <w:bCs/>
          <w:color w:val="767171" w:themeColor="background2" w:themeShade="80"/>
          <w:sz w:val="20"/>
          <w:szCs w:val="20"/>
        </w:rPr>
        <w:t xml:space="preserve"> dla osób posiadających aktywne konto w klubie Mediclub.</w:t>
      </w:r>
      <w:r w:rsidR="00586071" w:rsidRPr="00DD4AAE">
        <w:rPr>
          <w:bCs/>
          <w:color w:val="767171" w:themeColor="background2" w:themeShade="80"/>
          <w:sz w:val="20"/>
          <w:szCs w:val="20"/>
        </w:rPr>
        <w:t xml:space="preserve"> </w:t>
      </w:r>
    </w:p>
    <w:p w14:paraId="366D88C7" w14:textId="5CC8AE2B" w:rsidR="00586071" w:rsidRPr="00DD4AAE" w:rsidRDefault="00586071" w:rsidP="0058607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DD4AAE">
        <w:rPr>
          <w:bCs/>
          <w:color w:val="767171" w:themeColor="background2" w:themeShade="80"/>
          <w:sz w:val="20"/>
          <w:szCs w:val="20"/>
        </w:rPr>
        <w:t>Pacjentom</w:t>
      </w:r>
      <w:r w:rsidRPr="00DD4AAE">
        <w:rPr>
          <w:bCs/>
          <w:color w:val="717171"/>
          <w:sz w:val="20"/>
          <w:szCs w:val="20"/>
        </w:rPr>
        <w:t>, którzy nie posiadają opieki medycznej w Medicover</w:t>
      </w:r>
      <w:r w:rsidR="004E13E5" w:rsidRPr="00DD4AAE">
        <w:rPr>
          <w:bCs/>
          <w:color w:val="717171"/>
          <w:sz w:val="20"/>
          <w:szCs w:val="20"/>
        </w:rPr>
        <w:t xml:space="preserve"> a chcieliby dokonać zakupu w ramach promocji</w:t>
      </w:r>
      <w:r w:rsidRPr="00DD4AAE">
        <w:rPr>
          <w:bCs/>
          <w:color w:val="717171"/>
          <w:sz w:val="20"/>
          <w:szCs w:val="20"/>
        </w:rPr>
        <w:t xml:space="preserve"> przysługuje bezpłatne badanie wzroku w Medicover Optyk</w:t>
      </w:r>
      <w:r w:rsidR="004E13E5" w:rsidRPr="00DD4AAE">
        <w:rPr>
          <w:bCs/>
          <w:color w:val="717171"/>
          <w:sz w:val="20"/>
          <w:szCs w:val="20"/>
        </w:rPr>
        <w:t>.</w:t>
      </w:r>
    </w:p>
    <w:p w14:paraId="29365483" w14:textId="77777777" w:rsidR="002B356F" w:rsidRPr="00DD4AAE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2454E6C8" w14:textId="77777777" w:rsidR="002B356F" w:rsidRPr="00DD4AAE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68263B2E" w14:textId="77777777" w:rsidR="002B356F" w:rsidRPr="00DD4AAE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1DB93A37" w14:textId="77777777" w:rsidR="002B356F" w:rsidRPr="00DD4AAE" w:rsidRDefault="002B356F" w:rsidP="002B356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vanish/>
          <w:color w:val="717171"/>
          <w:sz w:val="20"/>
          <w:szCs w:val="20"/>
        </w:rPr>
      </w:pPr>
    </w:p>
    <w:p w14:paraId="3DDE6EF3" w14:textId="77777777" w:rsidR="00765F78" w:rsidRPr="004A3901" w:rsidRDefault="00765F78" w:rsidP="00765F78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1440"/>
        <w:jc w:val="both"/>
        <w:rPr>
          <w:bCs/>
          <w:color w:val="717171"/>
          <w:sz w:val="20"/>
          <w:szCs w:val="20"/>
        </w:rPr>
      </w:pPr>
    </w:p>
    <w:p w14:paraId="65FB1609" w14:textId="37DEFB46" w:rsidR="00464AFB" w:rsidRPr="00DD4AAE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DD4AAE">
        <w:rPr>
          <w:bCs/>
          <w:color w:val="717171"/>
          <w:sz w:val="20"/>
          <w:szCs w:val="20"/>
        </w:rPr>
        <w:t>Uczestnik Promocji może skorzystać z Promocji wielokrotnie w wyznaczonym czasie trwania Promocji.</w:t>
      </w:r>
    </w:p>
    <w:p w14:paraId="6C89511A" w14:textId="77777777" w:rsidR="00464AFB" w:rsidRPr="00464AFB" w:rsidRDefault="00464AFB" w:rsidP="00464A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DD4AAE">
        <w:rPr>
          <w:bCs/>
          <w:color w:val="717171"/>
          <w:sz w:val="20"/>
          <w:szCs w:val="20"/>
        </w:rPr>
        <w:t>Rabaty w ramach Promocji nie sumują się z rabatami przysługującymi z tytułu posiadanej opieki w Medicover ani innymi programami</w:t>
      </w:r>
      <w:r w:rsidRPr="00464AFB">
        <w:rPr>
          <w:bCs/>
          <w:color w:val="717171"/>
          <w:sz w:val="20"/>
          <w:szCs w:val="20"/>
        </w:rPr>
        <w:t xml:space="preserve"> promocyjnymi.</w:t>
      </w:r>
    </w:p>
    <w:p w14:paraId="6AF9399F" w14:textId="77777777" w:rsidR="004A1580" w:rsidRDefault="004A1580" w:rsidP="00464AF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7624673E" w14:textId="77777777" w:rsidR="004A1580" w:rsidRP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§ 3 </w:t>
      </w:r>
      <w:r w:rsidR="00C17704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Salony</w:t>
      </w: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 </w:t>
      </w:r>
      <w:r w:rsidR="00F8319F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Medicover Optyk</w:t>
      </w:r>
    </w:p>
    <w:p w14:paraId="6D99B7AC" w14:textId="0997DDB6" w:rsidR="004A1580" w:rsidRDefault="004A1580" w:rsidP="001014F9">
      <w:pPr>
        <w:pStyle w:val="Tekstpodstawowy"/>
        <w:numPr>
          <w:ilvl w:val="2"/>
          <w:numId w:val="4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 P</w:t>
      </w:r>
      <w:r w:rsidR="00155E84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r</w:t>
      </w: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omocja obowiązuje w </w:t>
      </w:r>
      <w:r w:rsidR="00260C6B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następujących </w:t>
      </w: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salonach optycznych </w:t>
      </w:r>
      <w:r w:rsidR="00F8319F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3D282EF5" w14:textId="77777777" w:rsidR="00F8319F" w:rsidRPr="004A1580" w:rsidRDefault="00F8319F" w:rsidP="00F8319F">
      <w:pPr>
        <w:pStyle w:val="Tekstpodstawowy"/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Warszawa:</w:t>
      </w:r>
    </w:p>
    <w:p w14:paraId="4A7C6317" w14:textId="77777777" w:rsidR="00F92406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</w:t>
      </w:r>
      <w:r w:rsidR="004A1580" w:rsidRPr="004A1580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, ul. Franciszka Klimczaka 1</w:t>
      </w:r>
    </w:p>
    <w:p w14:paraId="15181B3D" w14:textId="039279FE" w:rsidR="004A1580" w:rsidRDefault="00F8319F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</w:pPr>
      <w:r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Medicover Optyk</w:t>
      </w:r>
      <w:r w:rsidR="0091446E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,  A</w:t>
      </w:r>
      <w:r w:rsidR="004A1580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 xml:space="preserve">l. </w:t>
      </w:r>
      <w:r w:rsidR="00F92406" w:rsidRP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Jana P</w:t>
      </w:r>
      <w:r w:rsidR="00F9240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awła II 27</w:t>
      </w:r>
    </w:p>
    <w:p w14:paraId="255EC2A4" w14:textId="7686FFC3" w:rsidR="00222438" w:rsidRPr="00F92406" w:rsidRDefault="00222438" w:rsidP="00F92406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US" w:eastAsia="en-US" w:bidi="ar-SA"/>
        </w:rPr>
        <w:t>Medicover Optyk, Szpital Medicover, al. Rzeczypospolitej 5</w:t>
      </w:r>
    </w:p>
    <w:p w14:paraId="344185B4" w14:textId="77777777" w:rsidR="003331CE" w:rsidRDefault="003331CE" w:rsidP="001014F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Medicover Optyk, ul. </w:t>
      </w:r>
      <w:r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Grochowska 306/308</w:t>
      </w:r>
    </w:p>
    <w:p w14:paraId="50B30EB9" w14:textId="77777777" w:rsidR="004A1580" w:rsidRDefault="003331CE" w:rsidP="004A1580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Wrocław:</w:t>
      </w:r>
    </w:p>
    <w:p w14:paraId="0048C23A" w14:textId="0CFA3546" w:rsidR="003331CE" w:rsidRDefault="003331C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ul. Grabiszyńska 240</w:t>
      </w:r>
    </w:p>
    <w:p w14:paraId="75DA67DD" w14:textId="1A018A2F" w:rsidR="00F92406" w:rsidRDefault="00F92406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 ul. Powstańców Śląskich 7a</w:t>
      </w:r>
    </w:p>
    <w:p w14:paraId="024FD795" w14:textId="77777777" w:rsidR="003331CE" w:rsidRDefault="003331CE" w:rsidP="003331CE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Łódź: </w:t>
      </w:r>
    </w:p>
    <w:p w14:paraId="4C0E1E8F" w14:textId="77777777" w:rsidR="003331CE" w:rsidRDefault="0091446E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Medicover Optyk, A</w:t>
      </w:r>
      <w:r w:rsid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l</w:t>
      </w:r>
      <w:r w:rsidR="003331CE" w:rsidRP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. </w:t>
      </w:r>
      <w:r w:rsidR="00886FFF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E. Rydza - </w:t>
      </w:r>
      <w:r w:rsidR="003331C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Śmigłego 20</w:t>
      </w:r>
    </w:p>
    <w:p w14:paraId="54B73B56" w14:textId="77777777" w:rsidR="00124AD9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Katowice:</w:t>
      </w:r>
    </w:p>
    <w:p w14:paraId="146C45A2" w14:textId="481EEF63" w:rsidR="00124AD9" w:rsidRDefault="00124AD9" w:rsidP="003331C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Medicover Optyk, </w:t>
      </w:r>
      <w:r w:rsidR="0091446E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 xml:space="preserve">ul. </w:t>
      </w: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Graniczna 54</w:t>
      </w:r>
    </w:p>
    <w:p w14:paraId="18B82734" w14:textId="77777777" w:rsidR="00124AD9" w:rsidRDefault="00124AD9" w:rsidP="00124AD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lastRenderedPageBreak/>
        <w:t>Gdańsk</w:t>
      </w:r>
      <w:r w:rsidR="000B6B83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eastAsia="en-US" w:bidi="ar-SA"/>
        </w:rPr>
        <w:t>:</w:t>
      </w:r>
    </w:p>
    <w:p w14:paraId="6BC4B713" w14:textId="72E9E580" w:rsidR="0091446E" w:rsidRDefault="00124AD9" w:rsidP="0091446E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 w:rsidRPr="00D00E76"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Medicover Optyk, Al. Grunwaldzka 472E (Olivia Business Park)</w:t>
      </w:r>
    </w:p>
    <w:p w14:paraId="121666AC" w14:textId="1C0AED85" w:rsidR="00C50399" w:rsidRDefault="00C50399" w:rsidP="00C50399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Poznań</w:t>
      </w:r>
    </w:p>
    <w:p w14:paraId="46A264EA" w14:textId="342F0066" w:rsidR="00C50399" w:rsidRPr="00C50399" w:rsidRDefault="00C50399" w:rsidP="00C50399">
      <w:pPr>
        <w:pStyle w:val="Tekstpodstawowy"/>
        <w:numPr>
          <w:ilvl w:val="0"/>
          <w:numId w:val="3"/>
        </w:numPr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  <w:r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  <w:t>Medicover Optyk, ul.Matyi 8</w:t>
      </w:r>
    </w:p>
    <w:p w14:paraId="120AA4BB" w14:textId="77777777" w:rsidR="00BA7423" w:rsidRPr="00D00E76" w:rsidRDefault="00BA7423" w:rsidP="003331CE">
      <w:pPr>
        <w:pStyle w:val="Tekstpodstawowy"/>
        <w:tabs>
          <w:tab w:val="left" w:pos="0"/>
        </w:tabs>
        <w:rPr>
          <w:rFonts w:asciiTheme="minorHAnsi" w:eastAsiaTheme="minorHAnsi" w:hAnsiTheme="minorHAnsi" w:cstheme="minorBidi"/>
          <w:bCs/>
          <w:color w:val="717171"/>
          <w:kern w:val="0"/>
          <w:sz w:val="20"/>
          <w:szCs w:val="20"/>
          <w:lang w:val="en-GB" w:eastAsia="en-US" w:bidi="ar-SA"/>
        </w:rPr>
      </w:pPr>
    </w:p>
    <w:p w14:paraId="3D5E5700" w14:textId="004B0D0C" w:rsidR="004A1580" w:rsidRDefault="004A1580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§ </w:t>
      </w:r>
      <w:r w:rsidR="00F8319F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>4</w:t>
      </w:r>
      <w:r w:rsidRPr="004A1580"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  <w:t xml:space="preserve"> Postanowienia końcowe</w:t>
      </w:r>
    </w:p>
    <w:p w14:paraId="5A403B02" w14:textId="77777777" w:rsidR="0092632B" w:rsidRPr="004A1580" w:rsidRDefault="0092632B" w:rsidP="004A1580">
      <w:pPr>
        <w:pStyle w:val="Tekstpodstawowy"/>
        <w:jc w:val="center"/>
        <w:rPr>
          <w:rFonts w:ascii="Arial" w:eastAsiaTheme="minorHAnsi" w:hAnsi="Arial" w:cs="Arial"/>
          <w:bCs/>
          <w:color w:val="717171"/>
          <w:kern w:val="0"/>
          <w:sz w:val="20"/>
          <w:szCs w:val="20"/>
          <w:lang w:eastAsia="en-US" w:bidi="ar-SA"/>
        </w:rPr>
      </w:pPr>
    </w:p>
    <w:p w14:paraId="673C7643" w14:textId="77777777" w:rsidR="004A1580" w:rsidRPr="004A1580" w:rsidRDefault="00F8319F" w:rsidP="001014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>
        <w:rPr>
          <w:bCs/>
          <w:color w:val="717171"/>
          <w:sz w:val="20"/>
          <w:szCs w:val="20"/>
        </w:rPr>
        <w:t>Medicover Optyk</w:t>
      </w:r>
      <w:r w:rsidR="004A1580" w:rsidRPr="004A1580">
        <w:rPr>
          <w:bCs/>
          <w:color w:val="717171"/>
          <w:sz w:val="20"/>
          <w:szCs w:val="20"/>
        </w:rPr>
        <w:t xml:space="preserve"> ma prawo dokonać zmian w Regulaminie bez podania przyczyny w dowolnym terminie informując o tym Uczestników Promocji w formie publikacji na stronie internetowej Medicover www.medicover.pl</w:t>
      </w:r>
    </w:p>
    <w:p w14:paraId="1591CB53" w14:textId="77777777" w:rsidR="004A1580" w:rsidRPr="00C17704" w:rsidRDefault="004A1580" w:rsidP="00C177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717171"/>
          <w:sz w:val="20"/>
          <w:szCs w:val="20"/>
        </w:rPr>
      </w:pPr>
      <w:r w:rsidRPr="004A1580">
        <w:rPr>
          <w:bCs/>
          <w:color w:val="717171"/>
          <w:sz w:val="20"/>
          <w:szCs w:val="20"/>
        </w:rPr>
        <w:t>Zmiany w Regulaminie oraz zakończenie Promocji nie mogą naruszać praw nabytych przez Uczestników Promocji do chwili zakończenia Promocji.</w:t>
      </w:r>
    </w:p>
    <w:sectPr w:rsidR="004A1580" w:rsidRPr="00C17704" w:rsidSect="005240B6">
      <w:headerReference w:type="default" r:id="rId7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B2B2" w14:textId="77777777" w:rsidR="00187110" w:rsidRDefault="00187110" w:rsidP="00D43A7E">
      <w:pPr>
        <w:spacing w:after="0" w:line="240" w:lineRule="auto"/>
      </w:pPr>
      <w:r>
        <w:separator/>
      </w:r>
    </w:p>
  </w:endnote>
  <w:endnote w:type="continuationSeparator" w:id="0">
    <w:p w14:paraId="57749054" w14:textId="77777777" w:rsidR="00187110" w:rsidRDefault="00187110" w:rsidP="00D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2D542" w14:textId="77777777" w:rsidR="00187110" w:rsidRDefault="00187110" w:rsidP="00D43A7E">
      <w:pPr>
        <w:spacing w:after="0" w:line="240" w:lineRule="auto"/>
      </w:pPr>
      <w:r>
        <w:separator/>
      </w:r>
    </w:p>
  </w:footnote>
  <w:footnote w:type="continuationSeparator" w:id="0">
    <w:p w14:paraId="1D85A504" w14:textId="77777777" w:rsidR="00187110" w:rsidRDefault="00187110" w:rsidP="00D4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9FB6" w14:textId="7D1DA51D" w:rsidR="00D43A7E" w:rsidRDefault="00F53E2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5F8AC" wp14:editId="7554544D">
          <wp:simplePos x="0" y="0"/>
          <wp:positionH relativeFrom="page">
            <wp:posOffset>-13648</wp:posOffset>
          </wp:positionH>
          <wp:positionV relativeFrom="paragraph">
            <wp:posOffset>-464185</wp:posOffset>
          </wp:positionV>
          <wp:extent cx="7574507" cy="10713901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ogolny 1 granat pu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10713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2C30A" w14:textId="3775E600" w:rsidR="00AF50B5" w:rsidRDefault="00222438" w:rsidP="00222438">
    <w:pPr>
      <w:pStyle w:val="Nagwek"/>
      <w:tabs>
        <w:tab w:val="clear" w:pos="4536"/>
        <w:tab w:val="clear" w:pos="9072"/>
        <w:tab w:val="left" w:pos="6075"/>
      </w:tabs>
      <w:rPr>
        <w:noProof/>
        <w:lang w:eastAsia="pl-PL"/>
      </w:rPr>
    </w:pPr>
    <w:r>
      <w:rPr>
        <w:noProof/>
        <w:lang w:eastAsia="pl-PL"/>
      </w:rPr>
      <w:tab/>
    </w:r>
  </w:p>
  <w:p w14:paraId="073119C6" w14:textId="376A94DE" w:rsidR="00D43A7E" w:rsidRDefault="00222438" w:rsidP="00222438">
    <w:pPr>
      <w:pStyle w:val="Nagwek"/>
      <w:tabs>
        <w:tab w:val="clear" w:pos="4536"/>
        <w:tab w:val="clear" w:pos="9072"/>
        <w:tab w:val="left" w:pos="8685"/>
        <w:tab w:val="right" w:pos="975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9E664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0.5pt;height:108pt" o:bullet="t">
        <v:imagedata r:id="rId1" o:title="bulet okrągly czerwony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708"/>
        </w:tabs>
        <w:ind w:left="708" w:firstLine="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Aria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AE2975"/>
    <w:multiLevelType w:val="multilevel"/>
    <w:tmpl w:val="669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969A4"/>
    <w:multiLevelType w:val="multilevel"/>
    <w:tmpl w:val="0CC89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868C8"/>
    <w:multiLevelType w:val="multilevel"/>
    <w:tmpl w:val="3EB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574ED"/>
    <w:multiLevelType w:val="multilevel"/>
    <w:tmpl w:val="0D6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823C09"/>
    <w:multiLevelType w:val="multilevel"/>
    <w:tmpl w:val="CBA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C5275"/>
    <w:multiLevelType w:val="multilevel"/>
    <w:tmpl w:val="16BE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778CC"/>
    <w:multiLevelType w:val="hybridMultilevel"/>
    <w:tmpl w:val="DAC8D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7D46DD"/>
    <w:multiLevelType w:val="multilevel"/>
    <w:tmpl w:val="C30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F67E0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877F5E"/>
    <w:multiLevelType w:val="hybridMultilevel"/>
    <w:tmpl w:val="6F101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725C3B"/>
    <w:multiLevelType w:val="multilevel"/>
    <w:tmpl w:val="1D8A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57E5C"/>
    <w:multiLevelType w:val="multilevel"/>
    <w:tmpl w:val="BC0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44956"/>
    <w:multiLevelType w:val="hybridMultilevel"/>
    <w:tmpl w:val="700877B8"/>
    <w:lvl w:ilvl="0" w:tplc="0CFEE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94D"/>
    <w:multiLevelType w:val="multilevel"/>
    <w:tmpl w:val="7506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93539"/>
    <w:multiLevelType w:val="hybridMultilevel"/>
    <w:tmpl w:val="4FE20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663"/>
    <w:multiLevelType w:val="hybridMultilevel"/>
    <w:tmpl w:val="12BAD54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4A09D3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CC2223"/>
    <w:multiLevelType w:val="multilevel"/>
    <w:tmpl w:val="AAB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9379A"/>
    <w:multiLevelType w:val="multilevel"/>
    <w:tmpl w:val="BDF4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D1A3A"/>
    <w:multiLevelType w:val="multilevel"/>
    <w:tmpl w:val="BF3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CA133D"/>
    <w:multiLevelType w:val="multilevel"/>
    <w:tmpl w:val="9BEC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13BF9"/>
    <w:multiLevelType w:val="multilevel"/>
    <w:tmpl w:val="F1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17194"/>
    <w:multiLevelType w:val="hybridMultilevel"/>
    <w:tmpl w:val="F586C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7C6029"/>
    <w:multiLevelType w:val="multilevel"/>
    <w:tmpl w:val="79F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CF1665"/>
    <w:multiLevelType w:val="hybridMultilevel"/>
    <w:tmpl w:val="9884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68E3"/>
    <w:multiLevelType w:val="multilevel"/>
    <w:tmpl w:val="5966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E859DF"/>
    <w:multiLevelType w:val="multilevel"/>
    <w:tmpl w:val="0AC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A27E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19"/>
  </w:num>
  <w:num w:numId="6">
    <w:abstractNumId w:val="12"/>
  </w:num>
  <w:num w:numId="7">
    <w:abstractNumId w:val="25"/>
  </w:num>
  <w:num w:numId="8">
    <w:abstractNumId w:val="11"/>
  </w:num>
  <w:num w:numId="9">
    <w:abstractNumId w:val="20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</w:num>
  <w:num w:numId="12">
    <w:abstractNumId w:val="22"/>
  </w:num>
  <w:num w:numId="13">
    <w:abstractNumId w:val="23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  <w:num w:numId="18">
    <w:abstractNumId w:val="24"/>
  </w:num>
  <w:num w:numId="19">
    <w:abstractNumId w:val="7"/>
  </w:num>
  <w:num w:numId="20">
    <w:abstractNumId w:val="26"/>
  </w:num>
  <w:num w:numId="21">
    <w:abstractNumId w:val="14"/>
    <w:lvlOverride w:ilvl="0">
      <w:startOverride w:val="1"/>
    </w:lvlOverride>
  </w:num>
  <w:num w:numId="22">
    <w:abstractNumId w:val="28"/>
  </w:num>
  <w:num w:numId="23">
    <w:abstractNumId w:val="16"/>
  </w:num>
  <w:num w:numId="24">
    <w:abstractNumId w:val="8"/>
  </w:num>
  <w:num w:numId="25">
    <w:abstractNumId w:val="29"/>
  </w:num>
  <w:num w:numId="26">
    <w:abstractNumId w:val="30"/>
  </w:num>
  <w:num w:numId="27">
    <w:abstractNumId w:val="17"/>
  </w:num>
  <w:num w:numId="28">
    <w:abstractNumId w:val="18"/>
  </w:num>
  <w:num w:numId="29">
    <w:abstractNumId w:val="9"/>
  </w:num>
  <w:num w:numId="3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5E"/>
    <w:rsid w:val="000218B8"/>
    <w:rsid w:val="00023261"/>
    <w:rsid w:val="000239B0"/>
    <w:rsid w:val="00023AC3"/>
    <w:rsid w:val="00027AF2"/>
    <w:rsid w:val="000369BD"/>
    <w:rsid w:val="000421BF"/>
    <w:rsid w:val="00042E5A"/>
    <w:rsid w:val="000470AD"/>
    <w:rsid w:val="000473DE"/>
    <w:rsid w:val="00055BC1"/>
    <w:rsid w:val="000613C4"/>
    <w:rsid w:val="00065059"/>
    <w:rsid w:val="00081000"/>
    <w:rsid w:val="00091EB5"/>
    <w:rsid w:val="000B6B83"/>
    <w:rsid w:val="000D01A0"/>
    <w:rsid w:val="000D71C4"/>
    <w:rsid w:val="001014F9"/>
    <w:rsid w:val="001019BB"/>
    <w:rsid w:val="001045F4"/>
    <w:rsid w:val="001154D9"/>
    <w:rsid w:val="00124AD9"/>
    <w:rsid w:val="001435AA"/>
    <w:rsid w:val="00143AF1"/>
    <w:rsid w:val="00155E84"/>
    <w:rsid w:val="00174B2C"/>
    <w:rsid w:val="00187110"/>
    <w:rsid w:val="001910E7"/>
    <w:rsid w:val="0019423A"/>
    <w:rsid w:val="0019746C"/>
    <w:rsid w:val="00197912"/>
    <w:rsid w:val="001B25CD"/>
    <w:rsid w:val="001C0F7D"/>
    <w:rsid w:val="001C7249"/>
    <w:rsid w:val="001F22FF"/>
    <w:rsid w:val="001F28D4"/>
    <w:rsid w:val="001F61A5"/>
    <w:rsid w:val="002144E4"/>
    <w:rsid w:val="00222438"/>
    <w:rsid w:val="00245CD1"/>
    <w:rsid w:val="002546B3"/>
    <w:rsid w:val="00255750"/>
    <w:rsid w:val="002560A2"/>
    <w:rsid w:val="00260C6B"/>
    <w:rsid w:val="0026102B"/>
    <w:rsid w:val="0028528B"/>
    <w:rsid w:val="00290556"/>
    <w:rsid w:val="002B356F"/>
    <w:rsid w:val="002B69F8"/>
    <w:rsid w:val="002D2DD5"/>
    <w:rsid w:val="002E7B87"/>
    <w:rsid w:val="00300837"/>
    <w:rsid w:val="003027AD"/>
    <w:rsid w:val="003272D4"/>
    <w:rsid w:val="003331CE"/>
    <w:rsid w:val="00346168"/>
    <w:rsid w:val="00352F87"/>
    <w:rsid w:val="003555FE"/>
    <w:rsid w:val="00364318"/>
    <w:rsid w:val="0038393C"/>
    <w:rsid w:val="00394481"/>
    <w:rsid w:val="003962F5"/>
    <w:rsid w:val="003B7CAC"/>
    <w:rsid w:val="003C3441"/>
    <w:rsid w:val="003C502D"/>
    <w:rsid w:val="003D32F4"/>
    <w:rsid w:val="003F30A7"/>
    <w:rsid w:val="00401A5E"/>
    <w:rsid w:val="00422FDA"/>
    <w:rsid w:val="0043019C"/>
    <w:rsid w:val="00432480"/>
    <w:rsid w:val="004373B8"/>
    <w:rsid w:val="00446FE5"/>
    <w:rsid w:val="004555DA"/>
    <w:rsid w:val="00455B00"/>
    <w:rsid w:val="00464AFB"/>
    <w:rsid w:val="00477BDC"/>
    <w:rsid w:val="004954ED"/>
    <w:rsid w:val="004A1580"/>
    <w:rsid w:val="004D5EE2"/>
    <w:rsid w:val="004D7185"/>
    <w:rsid w:val="004E0474"/>
    <w:rsid w:val="004E13E5"/>
    <w:rsid w:val="004F19A5"/>
    <w:rsid w:val="005240B6"/>
    <w:rsid w:val="0056186C"/>
    <w:rsid w:val="00586071"/>
    <w:rsid w:val="00595A55"/>
    <w:rsid w:val="005B550F"/>
    <w:rsid w:val="005C1DF5"/>
    <w:rsid w:val="005C4B0E"/>
    <w:rsid w:val="005C5D44"/>
    <w:rsid w:val="005E3D12"/>
    <w:rsid w:val="00606F90"/>
    <w:rsid w:val="00634B9C"/>
    <w:rsid w:val="006437F0"/>
    <w:rsid w:val="006452B6"/>
    <w:rsid w:val="00656D03"/>
    <w:rsid w:val="00686942"/>
    <w:rsid w:val="006C7F6E"/>
    <w:rsid w:val="006F06A5"/>
    <w:rsid w:val="00721A36"/>
    <w:rsid w:val="007403E7"/>
    <w:rsid w:val="00745B7F"/>
    <w:rsid w:val="0076203B"/>
    <w:rsid w:val="00765F78"/>
    <w:rsid w:val="00780D29"/>
    <w:rsid w:val="00781D8F"/>
    <w:rsid w:val="00796AB5"/>
    <w:rsid w:val="007A57DF"/>
    <w:rsid w:val="007B0D0C"/>
    <w:rsid w:val="007B1933"/>
    <w:rsid w:val="007B5512"/>
    <w:rsid w:val="007D0463"/>
    <w:rsid w:val="007D231D"/>
    <w:rsid w:val="007D2F34"/>
    <w:rsid w:val="00856B7C"/>
    <w:rsid w:val="00860C7F"/>
    <w:rsid w:val="008808D0"/>
    <w:rsid w:val="00886FFF"/>
    <w:rsid w:val="008D4E0F"/>
    <w:rsid w:val="008D6C53"/>
    <w:rsid w:val="008D7BAB"/>
    <w:rsid w:val="008D7BC0"/>
    <w:rsid w:val="0091446E"/>
    <w:rsid w:val="0092632B"/>
    <w:rsid w:val="0097124A"/>
    <w:rsid w:val="0099091F"/>
    <w:rsid w:val="009B7AC4"/>
    <w:rsid w:val="009C1C16"/>
    <w:rsid w:val="009D7F01"/>
    <w:rsid w:val="00A11940"/>
    <w:rsid w:val="00A42C3B"/>
    <w:rsid w:val="00A93A31"/>
    <w:rsid w:val="00AC5654"/>
    <w:rsid w:val="00AF50B5"/>
    <w:rsid w:val="00B20C6E"/>
    <w:rsid w:val="00B2515F"/>
    <w:rsid w:val="00B76980"/>
    <w:rsid w:val="00B83B68"/>
    <w:rsid w:val="00B970DC"/>
    <w:rsid w:val="00BA050E"/>
    <w:rsid w:val="00BA7423"/>
    <w:rsid w:val="00BB62AF"/>
    <w:rsid w:val="00BD39DF"/>
    <w:rsid w:val="00BF5F20"/>
    <w:rsid w:val="00C172DF"/>
    <w:rsid w:val="00C17704"/>
    <w:rsid w:val="00C46F45"/>
    <w:rsid w:val="00C50399"/>
    <w:rsid w:val="00C57BDC"/>
    <w:rsid w:val="00C727DB"/>
    <w:rsid w:val="00C924A3"/>
    <w:rsid w:val="00C93691"/>
    <w:rsid w:val="00C97471"/>
    <w:rsid w:val="00CA6636"/>
    <w:rsid w:val="00CC431B"/>
    <w:rsid w:val="00CD7C6A"/>
    <w:rsid w:val="00D00E76"/>
    <w:rsid w:val="00D122DE"/>
    <w:rsid w:val="00D40DBC"/>
    <w:rsid w:val="00D43A7E"/>
    <w:rsid w:val="00D5671A"/>
    <w:rsid w:val="00D70633"/>
    <w:rsid w:val="00D75AF0"/>
    <w:rsid w:val="00DA2461"/>
    <w:rsid w:val="00DD4AAE"/>
    <w:rsid w:val="00DE102E"/>
    <w:rsid w:val="00E0148E"/>
    <w:rsid w:val="00E1335C"/>
    <w:rsid w:val="00E13C00"/>
    <w:rsid w:val="00E16CE9"/>
    <w:rsid w:val="00E34F5F"/>
    <w:rsid w:val="00E60454"/>
    <w:rsid w:val="00E872A3"/>
    <w:rsid w:val="00EA0EE6"/>
    <w:rsid w:val="00EA58F7"/>
    <w:rsid w:val="00EE0359"/>
    <w:rsid w:val="00EF6B4D"/>
    <w:rsid w:val="00F01603"/>
    <w:rsid w:val="00F13C87"/>
    <w:rsid w:val="00F1526A"/>
    <w:rsid w:val="00F17607"/>
    <w:rsid w:val="00F22742"/>
    <w:rsid w:val="00F44D8E"/>
    <w:rsid w:val="00F53E2D"/>
    <w:rsid w:val="00F70CD8"/>
    <w:rsid w:val="00F8319F"/>
    <w:rsid w:val="00F92406"/>
    <w:rsid w:val="00FB2609"/>
    <w:rsid w:val="00FB775D"/>
    <w:rsid w:val="00FD1CB0"/>
    <w:rsid w:val="00FF3C5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B92A"/>
  <w15:docId w15:val="{8E110C60-9B85-4587-83FB-FE4C5AD0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46C"/>
  </w:style>
  <w:style w:type="paragraph" w:styleId="Nagwek3">
    <w:name w:val="heading 3"/>
    <w:basedOn w:val="Normalny"/>
    <w:next w:val="Tekstpodstawowy"/>
    <w:link w:val="Nagwek3Znak"/>
    <w:qFormat/>
    <w:rsid w:val="004A1580"/>
    <w:pPr>
      <w:keepNext/>
      <w:widowControl w:val="0"/>
      <w:numPr>
        <w:ilvl w:val="2"/>
        <w:numId w:val="1"/>
      </w:numPr>
      <w:suppressAutoHyphens/>
      <w:spacing w:before="240" w:after="120" w:line="100" w:lineRule="atLeast"/>
      <w:textAlignment w:val="baseline"/>
      <w:outlineLvl w:val="2"/>
    </w:pPr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45C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A7E"/>
  </w:style>
  <w:style w:type="paragraph" w:styleId="Stopka">
    <w:name w:val="footer"/>
    <w:basedOn w:val="Normalny"/>
    <w:link w:val="StopkaZnak"/>
    <w:uiPriority w:val="99"/>
    <w:unhideWhenUsed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A7E"/>
  </w:style>
  <w:style w:type="paragraph" w:styleId="Akapitzlist">
    <w:name w:val="List Paragraph"/>
    <w:basedOn w:val="Normalny"/>
    <w:qFormat/>
    <w:rsid w:val="001910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8D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4A1580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customStyle="1" w:styleId="Domylnaczcionkaakapitu1">
    <w:name w:val="Domyślna czcionka akapitu1"/>
    <w:rsid w:val="004A1580"/>
  </w:style>
  <w:style w:type="paragraph" w:styleId="Tekstpodstawowy">
    <w:name w:val="Body Text"/>
    <w:basedOn w:val="Normalny"/>
    <w:link w:val="TekstpodstawowyZnak"/>
    <w:rsid w:val="004A1580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15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F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Lipczyńska Magdalena</cp:lastModifiedBy>
  <cp:revision>3</cp:revision>
  <cp:lastPrinted>2016-10-31T09:36:00Z</cp:lastPrinted>
  <dcterms:created xsi:type="dcterms:W3CDTF">2021-01-14T09:02:00Z</dcterms:created>
  <dcterms:modified xsi:type="dcterms:W3CDTF">2021-05-31T14:49:00Z</dcterms:modified>
</cp:coreProperties>
</file>